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6D60" w:rsidRPr="00A26131" w:rsidRDefault="00805674" w:rsidP="00805674">
      <w:pPr>
        <w:pStyle w:val="a3"/>
        <w:spacing w:after="0" w:afterAutospacing="0" w:line="276" w:lineRule="auto"/>
        <w:jc w:val="right"/>
        <w:rPr>
          <w:b/>
          <w:bCs/>
          <w:sz w:val="22"/>
          <w:szCs w:val="22"/>
        </w:rPr>
      </w:pPr>
      <w:r w:rsidRPr="00A26131">
        <w:rPr>
          <w:b/>
          <w:bCs/>
          <w:sz w:val="22"/>
          <w:szCs w:val="22"/>
        </w:rPr>
        <w:t>Приложение №</w:t>
      </w:r>
      <w:r w:rsidR="00A26131" w:rsidRPr="00A26131">
        <w:rPr>
          <w:b/>
          <w:bCs/>
          <w:sz w:val="22"/>
          <w:szCs w:val="22"/>
        </w:rPr>
        <w:t>8.</w:t>
      </w:r>
      <w:r w:rsidR="002C6D60" w:rsidRPr="00A26131">
        <w:rPr>
          <w:b/>
          <w:bCs/>
          <w:sz w:val="22"/>
          <w:szCs w:val="22"/>
        </w:rPr>
        <w:t>6 к Приложению №8</w:t>
      </w:r>
    </w:p>
    <w:p w:rsidR="00805674" w:rsidRPr="00A26131" w:rsidRDefault="002C6D60" w:rsidP="002C6D60">
      <w:pPr>
        <w:jc w:val="right"/>
        <w:rPr>
          <w:bCs/>
          <w:sz w:val="22"/>
          <w:szCs w:val="22"/>
        </w:rPr>
      </w:pPr>
      <w:r w:rsidRPr="00A26131">
        <w:rPr>
          <w:bCs/>
          <w:sz w:val="22"/>
          <w:szCs w:val="22"/>
        </w:rPr>
        <w:t>«Регламент взаимодействия исполнителя и заказчика в процессе учета электрической энергии (мощности) с использованием приборов учета и применения расчетных способов при определении объемов переданной электроэнергии»</w:t>
      </w:r>
    </w:p>
    <w:p w:rsidR="002C6D60" w:rsidRDefault="002C6D60" w:rsidP="002C6D60">
      <w:pPr>
        <w:jc w:val="right"/>
      </w:pPr>
    </w:p>
    <w:p w:rsidR="00805674" w:rsidRDefault="00805674" w:rsidP="00805674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05674">
        <w:rPr>
          <w:rFonts w:ascii="Times New Roman" w:hAnsi="Times New Roman" w:cs="Times New Roman"/>
          <w:sz w:val="24"/>
          <w:szCs w:val="24"/>
          <w:lang w:val="ru-RU"/>
        </w:rPr>
        <w:t xml:space="preserve">ФОРМАТ ФАЙЛА </w:t>
      </w:r>
      <w:r w:rsidR="00E171F6">
        <w:rPr>
          <w:rFonts w:ascii="Times New Roman" w:hAnsi="Times New Roman" w:cs="Times New Roman"/>
          <w:sz w:val="24"/>
          <w:szCs w:val="24"/>
          <w:lang w:val="ru-RU"/>
        </w:rPr>
        <w:t>ЭКСПОРТА</w:t>
      </w:r>
      <w:r w:rsidRPr="00805674">
        <w:rPr>
          <w:rFonts w:ascii="Times New Roman" w:hAnsi="Times New Roman" w:cs="Times New Roman"/>
          <w:sz w:val="24"/>
          <w:szCs w:val="24"/>
          <w:lang w:val="ru-RU"/>
        </w:rPr>
        <w:br/>
        <w:t>ПОКАЗАНИЯМИ ПРИБОРОВ УЧЕТА</w:t>
      </w:r>
      <w:r w:rsidRPr="00805674">
        <w:rPr>
          <w:b w:val="0"/>
          <w:sz w:val="22"/>
          <w:szCs w:val="22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ЭЛЕКТРИЧЕСКОЙ ЭНЕРГИИ</w:t>
      </w:r>
    </w:p>
    <w:p w:rsidR="00805674" w:rsidRPr="00E171F6" w:rsidRDefault="00805674" w:rsidP="00805674">
      <w:pPr>
        <w:pStyle w:val="a4"/>
        <w:spacing w:after="0"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ГРАЖДАН-ПОТРЕБИТЕЛЕЙ</w:t>
      </w:r>
      <w:r w:rsidRPr="008056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05674">
        <w:rPr>
          <w:rFonts w:ascii="Times New Roman" w:hAnsi="Times New Roman" w:cs="Times New Roman"/>
          <w:sz w:val="24"/>
          <w:szCs w:val="24"/>
          <w:lang w:val="ru-RU"/>
        </w:rPr>
        <w:br/>
      </w:r>
      <w:r w:rsidR="00E171F6" w:rsidRPr="00E171F6">
        <w:rPr>
          <w:rFonts w:ascii="Times New Roman" w:hAnsi="Times New Roman" w:cs="Times New Roman"/>
          <w:sz w:val="24"/>
          <w:szCs w:val="24"/>
          <w:lang w:val="ru-RU"/>
        </w:rPr>
        <w:t xml:space="preserve">ПЕРЕДАВАЕМОГО ИЗ АИИС КУЭ </w:t>
      </w:r>
      <w:r w:rsidR="00204CC3">
        <w:rPr>
          <w:rFonts w:ascii="Times New Roman" w:hAnsi="Times New Roman" w:cs="Times New Roman"/>
          <w:sz w:val="24"/>
          <w:szCs w:val="24"/>
          <w:lang w:val="ru-RU"/>
        </w:rPr>
        <w:t>ИСПОЛНИТЕЛЯ</w:t>
      </w:r>
      <w:r w:rsidR="00E171F6" w:rsidRPr="00E171F6">
        <w:rPr>
          <w:rFonts w:ascii="Times New Roman" w:hAnsi="Times New Roman" w:cs="Times New Roman"/>
          <w:sz w:val="24"/>
          <w:szCs w:val="24"/>
          <w:lang w:val="ru-RU"/>
        </w:rPr>
        <w:t xml:space="preserve"> В </w:t>
      </w:r>
      <w:r w:rsidR="00204CC3">
        <w:rPr>
          <w:rFonts w:ascii="Times New Roman" w:hAnsi="Times New Roman" w:cs="Times New Roman"/>
          <w:sz w:val="24"/>
          <w:szCs w:val="24"/>
          <w:lang w:val="ru-RU"/>
        </w:rPr>
        <w:t>АДРЕС ЗАКАЗЧИКА</w:t>
      </w:r>
      <w:r w:rsidR="00E171F6" w:rsidRPr="00E171F6">
        <w:rPr>
          <w:rFonts w:ascii="Times New Roman" w:hAnsi="Times New Roman" w:cs="Times New Roman"/>
          <w:sz w:val="24"/>
          <w:szCs w:val="24"/>
          <w:lang w:val="ru-RU"/>
        </w:rPr>
        <w:t xml:space="preserve"> ДЛЯ ЗАГРУЗКИ В ПК</w:t>
      </w:r>
    </w:p>
    <w:p w:rsidR="00805674" w:rsidRDefault="00805674" w:rsidP="00805674">
      <w:pPr>
        <w:spacing w:line="276" w:lineRule="auto"/>
      </w:pPr>
    </w:p>
    <w:p w:rsidR="00805674" w:rsidRPr="00CE3BF7" w:rsidRDefault="00805674" w:rsidP="00805674">
      <w:pPr>
        <w:pStyle w:val="2"/>
        <w:widowControl/>
        <w:numPr>
          <w:ilvl w:val="0"/>
          <w:numId w:val="4"/>
        </w:numPr>
        <w:pBdr>
          <w:top w:val="single" w:sz="30" w:space="4" w:color="auto"/>
        </w:pBdr>
        <w:spacing w:before="240" w:after="240" w:line="276" w:lineRule="auto"/>
      </w:pPr>
      <w:bookmarkStart w:id="0" w:name="_Ref506997873"/>
      <w:r w:rsidRPr="00CE3BF7">
        <w:t>Формат файлов обмена данными</w:t>
      </w:r>
      <w:bookmarkEnd w:id="0"/>
    </w:p>
    <w:p w:rsidR="00805674" w:rsidRPr="00CE3BF7" w:rsidRDefault="00805674" w:rsidP="00805674">
      <w:pPr>
        <w:spacing w:line="276" w:lineRule="auto"/>
        <w:ind w:firstLine="567"/>
        <w:jc w:val="both"/>
      </w:pPr>
      <w:r w:rsidRPr="00CE3BF7">
        <w:t>Приняты следующие требования к формату файла обмена данными по показаниям приборов учета абонентов:</w:t>
      </w:r>
    </w:p>
    <w:p w:rsidR="00805674" w:rsidRPr="005A5157" w:rsidRDefault="00805674" w:rsidP="00805674">
      <w:pPr>
        <w:numPr>
          <w:ilvl w:val="0"/>
          <w:numId w:val="2"/>
        </w:numPr>
        <w:tabs>
          <w:tab w:val="clear" w:pos="1800"/>
          <w:tab w:val="num" w:pos="1701"/>
        </w:tabs>
        <w:spacing w:line="276" w:lineRule="auto"/>
        <w:ind w:hanging="666"/>
      </w:pPr>
      <w:r w:rsidRPr="00CE3BF7">
        <w:t xml:space="preserve">Формат </w:t>
      </w:r>
      <w:r>
        <w:t xml:space="preserve">файлов – </w:t>
      </w:r>
      <w:r>
        <w:rPr>
          <w:lang w:val="en-US"/>
        </w:rPr>
        <w:t>Excel</w:t>
      </w:r>
      <w:r w:rsidRPr="00CE3BF7">
        <w:t>;</w:t>
      </w:r>
    </w:p>
    <w:p w:rsidR="00805674" w:rsidRPr="00CE3BF7" w:rsidRDefault="00805674" w:rsidP="00805674">
      <w:pPr>
        <w:numPr>
          <w:ilvl w:val="0"/>
          <w:numId w:val="2"/>
        </w:numPr>
        <w:tabs>
          <w:tab w:val="clear" w:pos="1800"/>
          <w:tab w:val="num" w:pos="1701"/>
        </w:tabs>
        <w:spacing w:line="276" w:lineRule="auto"/>
        <w:ind w:hanging="666"/>
      </w:pPr>
      <w:r>
        <w:t>Формат данных в файле – текстовый;</w:t>
      </w:r>
    </w:p>
    <w:p w:rsidR="00805674" w:rsidRPr="00CE3BF7" w:rsidRDefault="00805674" w:rsidP="00805674">
      <w:pPr>
        <w:numPr>
          <w:ilvl w:val="0"/>
          <w:numId w:val="2"/>
        </w:numPr>
        <w:tabs>
          <w:tab w:val="clear" w:pos="1800"/>
          <w:tab w:val="num" w:pos="1701"/>
        </w:tabs>
        <w:spacing w:line="276" w:lineRule="auto"/>
        <w:ind w:hanging="666"/>
      </w:pPr>
      <w:r w:rsidRPr="00CE3BF7">
        <w:t>Кодировка Windows.</w:t>
      </w:r>
    </w:p>
    <w:p w:rsidR="00805674" w:rsidRPr="00CE3BF7" w:rsidRDefault="00805674" w:rsidP="00805674">
      <w:pPr>
        <w:pStyle w:val="2"/>
        <w:widowControl/>
        <w:numPr>
          <w:ilvl w:val="0"/>
          <w:numId w:val="4"/>
        </w:numPr>
        <w:pBdr>
          <w:top w:val="single" w:sz="30" w:space="4" w:color="auto"/>
        </w:pBdr>
        <w:spacing w:before="240" w:after="240" w:line="276" w:lineRule="auto"/>
      </w:pPr>
      <w:r w:rsidRPr="00CE3BF7">
        <w:t>Типы данных</w:t>
      </w:r>
    </w:p>
    <w:p w:rsidR="00805674" w:rsidRPr="00CE3BF7" w:rsidRDefault="00805674" w:rsidP="00805674">
      <w:pPr>
        <w:spacing w:line="276" w:lineRule="auto"/>
        <w:ind w:firstLine="567"/>
        <w:jc w:val="both"/>
      </w:pPr>
      <w:r w:rsidRPr="00CE3BF7">
        <w:t>Для описания структуры файлов обмена данными в настоящем документе используются следующие типы данных: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  <w:ind w:hanging="666"/>
      </w:pPr>
      <w:r w:rsidRPr="00CE3BF7">
        <w:t>DATE – поле типа «Дата». Вид отображения даты (ДДММГГГГ), где ДД – день, ММ – месяц, ГГГГ – год;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  <w:ind w:hanging="666"/>
      </w:pPr>
      <w:r w:rsidRPr="00CE3BF7">
        <w:rPr>
          <w:lang w:val="en-US"/>
        </w:rPr>
        <w:t>TIME</w:t>
      </w:r>
      <w:r w:rsidRPr="00CE3BF7">
        <w:t xml:space="preserve"> – поле типа «Время». Вид отображения времени (ЧЧММСС), ЧЧ – часы, ММ – минуты, СС – секунды;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  <w:ind w:hanging="666"/>
      </w:pPr>
      <w:r w:rsidRPr="00CE3BF7">
        <w:t>NUMERIC(10,0) – числовое поле. Здесь «10» - максимальное количество цифр в целой части числа, «0» - количество цифр после запятой;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  <w:ind w:hanging="666"/>
      </w:pPr>
      <w:r w:rsidRPr="00CE3BF7">
        <w:t>VARCHAR(60) – текстовое поле переменной длины. Может содержать любые символы кроме разделителя. Здесь «60» - максимальное количество символов.</w:t>
      </w:r>
    </w:p>
    <w:p w:rsidR="00805674" w:rsidRPr="00CE3BF7" w:rsidRDefault="00805674" w:rsidP="00805674">
      <w:pPr>
        <w:pStyle w:val="2"/>
        <w:widowControl/>
        <w:numPr>
          <w:ilvl w:val="0"/>
          <w:numId w:val="4"/>
        </w:numPr>
        <w:pBdr>
          <w:top w:val="single" w:sz="30" w:space="4" w:color="auto"/>
        </w:pBdr>
        <w:spacing w:before="240" w:after="240" w:line="276" w:lineRule="auto"/>
      </w:pPr>
      <w:r w:rsidRPr="00CE3BF7">
        <w:t>Структура файла реестра контрольных показаний</w:t>
      </w:r>
    </w:p>
    <w:p w:rsidR="00805674" w:rsidRPr="00CE3BF7" w:rsidRDefault="00805674" w:rsidP="00805674">
      <w:pPr>
        <w:spacing w:line="276" w:lineRule="auto"/>
        <w:ind w:firstLine="567"/>
        <w:jc w:val="both"/>
      </w:pPr>
      <w:r w:rsidRPr="00CE3BF7">
        <w:t xml:space="preserve">Данные по показаниям ПУ передаются для загрузки в «1С» в файле формата </w:t>
      </w:r>
      <w:r>
        <w:rPr>
          <w:lang w:val="en-US"/>
        </w:rPr>
        <w:t>Excel</w:t>
      </w:r>
      <w:r w:rsidRPr="005A2901">
        <w:t xml:space="preserve"> (</w:t>
      </w:r>
      <w:r w:rsidRPr="00CE3BF7">
        <w:t>.</w:t>
      </w:r>
      <w:r>
        <w:rPr>
          <w:lang w:val="en-US"/>
        </w:rPr>
        <w:t>xlsx</w:t>
      </w:r>
      <w:r w:rsidRPr="005A2901">
        <w:t>)</w:t>
      </w:r>
      <w:r w:rsidRPr="00CE3BF7">
        <w:t>, состоящем из двух логических блоков:</w:t>
      </w:r>
    </w:p>
    <w:p w:rsidR="00805674" w:rsidRPr="00CE3BF7" w:rsidRDefault="00805674" w:rsidP="00805674">
      <w:pPr>
        <w:numPr>
          <w:ilvl w:val="0"/>
          <w:numId w:val="3"/>
        </w:numPr>
        <w:tabs>
          <w:tab w:val="clear" w:pos="1800"/>
          <w:tab w:val="num" w:pos="1701"/>
        </w:tabs>
        <w:spacing w:line="276" w:lineRule="auto"/>
        <w:ind w:hanging="666"/>
      </w:pPr>
      <w:r w:rsidRPr="00CE3BF7">
        <w:t>контрольная информация по файлу представлена в таблице 1;</w:t>
      </w:r>
    </w:p>
    <w:p w:rsidR="00805674" w:rsidRPr="00CE3BF7" w:rsidRDefault="00805674" w:rsidP="00805674">
      <w:pPr>
        <w:numPr>
          <w:ilvl w:val="0"/>
          <w:numId w:val="3"/>
        </w:numPr>
        <w:tabs>
          <w:tab w:val="clear" w:pos="1800"/>
          <w:tab w:val="num" w:pos="1701"/>
        </w:tabs>
        <w:spacing w:line="276" w:lineRule="auto"/>
        <w:ind w:hanging="666"/>
      </w:pPr>
      <w:r w:rsidRPr="00CE3BF7">
        <w:t>информация о снимаемых показаниях представлена в таблице 2.</w:t>
      </w:r>
    </w:p>
    <w:p w:rsidR="00805674" w:rsidRPr="00CE3BF7" w:rsidRDefault="00805674" w:rsidP="00805674">
      <w:pPr>
        <w:spacing w:line="276" w:lineRule="auto"/>
        <w:ind w:firstLine="567"/>
        <w:jc w:val="both"/>
      </w:pPr>
      <w:r w:rsidRPr="00CE3BF7">
        <w:t>Контрольная информация по файлу является первой записью и обязательно должна присутствовать.</w:t>
      </w:r>
    </w:p>
    <w:p w:rsidR="00805674" w:rsidRPr="00CE3BF7" w:rsidRDefault="00805674" w:rsidP="00805674">
      <w:pPr>
        <w:tabs>
          <w:tab w:val="num" w:pos="1080"/>
        </w:tabs>
        <w:spacing w:line="276" w:lineRule="auto"/>
        <w:ind w:firstLine="567"/>
        <w:jc w:val="both"/>
      </w:pPr>
      <w:r w:rsidRPr="00CE3BF7">
        <w:t>Количество записей, указанное в контрольной информации по файлу должно соответствовать числу записей показаний в файле (контрольная строка не входит в общее число записей показаний по файлу).</w:t>
      </w:r>
    </w:p>
    <w:p w:rsidR="00805674" w:rsidRPr="00CE3BF7" w:rsidRDefault="00805674" w:rsidP="00805674">
      <w:pPr>
        <w:tabs>
          <w:tab w:val="num" w:pos="1080"/>
        </w:tabs>
        <w:spacing w:line="276" w:lineRule="auto"/>
        <w:ind w:firstLine="567"/>
        <w:jc w:val="both"/>
      </w:pPr>
      <w:r w:rsidRPr="00CE3BF7">
        <w:t>Информация по контрольным показаниям:</w:t>
      </w:r>
    </w:p>
    <w:p w:rsidR="00805674" w:rsidRPr="00CE3BF7" w:rsidRDefault="00805674" w:rsidP="00805674">
      <w:pPr>
        <w:numPr>
          <w:ilvl w:val="0"/>
          <w:numId w:val="3"/>
        </w:numPr>
        <w:tabs>
          <w:tab w:val="clear" w:pos="1800"/>
          <w:tab w:val="num" w:pos="1276"/>
        </w:tabs>
        <w:spacing w:line="276" w:lineRule="auto"/>
        <w:ind w:left="993" w:firstLine="0"/>
      </w:pPr>
      <w:r w:rsidRPr="00CE3BF7">
        <w:t>для трёхтарифного счетчика – реальные показания по всем трём зонам;</w:t>
      </w:r>
    </w:p>
    <w:p w:rsidR="00805674" w:rsidRPr="00CE3BF7" w:rsidRDefault="00805674" w:rsidP="00805674">
      <w:pPr>
        <w:numPr>
          <w:ilvl w:val="0"/>
          <w:numId w:val="3"/>
        </w:numPr>
        <w:tabs>
          <w:tab w:val="clear" w:pos="1800"/>
          <w:tab w:val="num" w:pos="1276"/>
        </w:tabs>
        <w:spacing w:line="276" w:lineRule="auto"/>
        <w:ind w:left="1276" w:hanging="283"/>
      </w:pPr>
      <w:r w:rsidRPr="00CE3BF7">
        <w:t>для двухтарифного счетчика – по первой и второй зоне реальные показания, по третьей зоне пусто;</w:t>
      </w:r>
    </w:p>
    <w:p w:rsidR="00805674" w:rsidRPr="00CE3BF7" w:rsidRDefault="00805674" w:rsidP="00805674">
      <w:pPr>
        <w:numPr>
          <w:ilvl w:val="0"/>
          <w:numId w:val="3"/>
        </w:numPr>
        <w:tabs>
          <w:tab w:val="clear" w:pos="1800"/>
          <w:tab w:val="num" w:pos="1276"/>
        </w:tabs>
        <w:spacing w:line="276" w:lineRule="auto"/>
        <w:ind w:left="1276" w:hanging="283"/>
      </w:pPr>
      <w:r w:rsidRPr="00CE3BF7">
        <w:t>для однотарифного счетчика – по первой зоне реальные показания, по второй и третьей зоне пусто.</w:t>
      </w:r>
    </w:p>
    <w:p w:rsidR="00805674" w:rsidRPr="00CE3BF7" w:rsidRDefault="00805674" w:rsidP="00805674">
      <w:pPr>
        <w:spacing w:line="360" w:lineRule="auto"/>
        <w:ind w:firstLine="1080"/>
        <w:jc w:val="right"/>
      </w:pPr>
      <w:r w:rsidRPr="00CE3BF7">
        <w:t>Таблица 1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3"/>
        <w:gridCol w:w="3067"/>
        <w:gridCol w:w="3603"/>
      </w:tblGrid>
      <w:tr w:rsidR="00805674" w:rsidRPr="00CE3BF7" w:rsidTr="00BA1309">
        <w:trPr>
          <w:trHeight w:val="255"/>
        </w:trPr>
        <w:tc>
          <w:tcPr>
            <w:tcW w:w="3253" w:type="dxa"/>
            <w:noWrap/>
            <w:vAlign w:val="bottom"/>
          </w:tcPr>
          <w:p w:rsidR="00805674" w:rsidRPr="00CE3BF7" w:rsidRDefault="00805674" w:rsidP="008E3632">
            <w:pPr>
              <w:rPr>
                <w:b/>
              </w:rPr>
            </w:pPr>
            <w:r w:rsidRPr="00CE3BF7">
              <w:rPr>
                <w:b/>
              </w:rPr>
              <w:t>Наименование поля</w:t>
            </w:r>
          </w:p>
        </w:tc>
        <w:tc>
          <w:tcPr>
            <w:tcW w:w="3067" w:type="dxa"/>
            <w:noWrap/>
            <w:vAlign w:val="bottom"/>
          </w:tcPr>
          <w:p w:rsidR="00805674" w:rsidRPr="00CE3BF7" w:rsidRDefault="00805674" w:rsidP="008E3632">
            <w:pPr>
              <w:rPr>
                <w:b/>
              </w:rPr>
            </w:pPr>
            <w:r w:rsidRPr="00CE3BF7">
              <w:rPr>
                <w:b/>
              </w:rPr>
              <w:t>Тип данных</w:t>
            </w:r>
          </w:p>
        </w:tc>
        <w:tc>
          <w:tcPr>
            <w:tcW w:w="3603" w:type="dxa"/>
            <w:noWrap/>
            <w:vAlign w:val="bottom"/>
          </w:tcPr>
          <w:p w:rsidR="00805674" w:rsidRPr="00CE3BF7" w:rsidRDefault="00805674" w:rsidP="008E3632">
            <w:pPr>
              <w:rPr>
                <w:b/>
              </w:rPr>
            </w:pPr>
            <w:r w:rsidRPr="00CE3BF7">
              <w:rPr>
                <w:b/>
              </w:rPr>
              <w:t>Примечание</w:t>
            </w:r>
          </w:p>
        </w:tc>
      </w:tr>
      <w:tr w:rsidR="00805674" w:rsidRPr="00CE3BF7" w:rsidTr="00BA1309">
        <w:trPr>
          <w:trHeight w:val="255"/>
        </w:trPr>
        <w:tc>
          <w:tcPr>
            <w:tcW w:w="3253" w:type="dxa"/>
            <w:noWrap/>
          </w:tcPr>
          <w:p w:rsidR="00805674" w:rsidRPr="00CE3BF7" w:rsidRDefault="00805674" w:rsidP="008E3632">
            <w:r w:rsidRPr="00CE3BF7">
              <w:t>Признак контрольной строки</w:t>
            </w:r>
          </w:p>
        </w:tc>
        <w:tc>
          <w:tcPr>
            <w:tcW w:w="3067" w:type="dxa"/>
            <w:noWrap/>
          </w:tcPr>
          <w:p w:rsidR="00805674" w:rsidRPr="00CE3BF7" w:rsidRDefault="00805674" w:rsidP="008E3632">
            <w:r w:rsidRPr="00CE3BF7">
              <w:t>VARCHAR(1)</w:t>
            </w:r>
          </w:p>
        </w:tc>
        <w:tc>
          <w:tcPr>
            <w:tcW w:w="3603" w:type="dxa"/>
            <w:noWrap/>
            <w:vAlign w:val="bottom"/>
          </w:tcPr>
          <w:p w:rsidR="00805674" w:rsidRPr="00CE3BF7" w:rsidRDefault="00805674" w:rsidP="008E3632">
            <w:r w:rsidRPr="00CE3BF7">
              <w:t xml:space="preserve">Содержит символ ‘$’ (код </w:t>
            </w:r>
            <w:r w:rsidRPr="00CE3BF7">
              <w:rPr>
                <w:lang w:val="en-US"/>
              </w:rPr>
              <w:t>ASCII</w:t>
            </w:r>
            <w:r w:rsidRPr="00CE3BF7">
              <w:t xml:space="preserve"> 036)</w:t>
            </w:r>
          </w:p>
        </w:tc>
      </w:tr>
      <w:tr w:rsidR="00805674" w:rsidRPr="00CE3BF7" w:rsidTr="00BA1309">
        <w:trPr>
          <w:trHeight w:val="255"/>
        </w:trPr>
        <w:tc>
          <w:tcPr>
            <w:tcW w:w="3253" w:type="dxa"/>
            <w:noWrap/>
          </w:tcPr>
          <w:p w:rsidR="00805674" w:rsidRPr="00CE3BF7" w:rsidRDefault="00805674" w:rsidP="008E3632">
            <w:r w:rsidRPr="00CE3BF7">
              <w:t>Количество записей</w:t>
            </w:r>
          </w:p>
        </w:tc>
        <w:tc>
          <w:tcPr>
            <w:tcW w:w="3067" w:type="dxa"/>
            <w:noWrap/>
          </w:tcPr>
          <w:p w:rsidR="00805674" w:rsidRPr="00CE3BF7" w:rsidRDefault="00805674" w:rsidP="008E3632">
            <w:r w:rsidRPr="00CE3BF7">
              <w:t>NUMERIC(7)</w:t>
            </w:r>
          </w:p>
        </w:tc>
        <w:tc>
          <w:tcPr>
            <w:tcW w:w="3603" w:type="dxa"/>
            <w:noWrap/>
            <w:vAlign w:val="bottom"/>
          </w:tcPr>
          <w:p w:rsidR="00805674" w:rsidRPr="00CE3BF7" w:rsidRDefault="00805674" w:rsidP="008E3632">
            <w:r w:rsidRPr="00CE3BF7">
              <w:t>Число строк с данными в файле</w:t>
            </w:r>
          </w:p>
        </w:tc>
      </w:tr>
      <w:tr w:rsidR="00805674" w:rsidRPr="00CE3BF7" w:rsidTr="00BA1309">
        <w:trPr>
          <w:trHeight w:val="255"/>
        </w:trPr>
        <w:tc>
          <w:tcPr>
            <w:tcW w:w="3253" w:type="dxa"/>
            <w:noWrap/>
          </w:tcPr>
          <w:p w:rsidR="00805674" w:rsidRPr="00CE3BF7" w:rsidRDefault="00805674" w:rsidP="008E3632">
            <w:r w:rsidRPr="00CE3BF7">
              <w:t>Дата создания файла</w:t>
            </w:r>
          </w:p>
        </w:tc>
        <w:tc>
          <w:tcPr>
            <w:tcW w:w="3067" w:type="dxa"/>
            <w:noWrap/>
          </w:tcPr>
          <w:p w:rsidR="00805674" w:rsidRPr="00CE3BF7" w:rsidRDefault="00805674" w:rsidP="008E3632">
            <w:pPr>
              <w:rPr>
                <w:lang w:val="en-US"/>
              </w:rPr>
            </w:pPr>
            <w:r w:rsidRPr="00CE3BF7">
              <w:t>DATA</w:t>
            </w:r>
          </w:p>
        </w:tc>
        <w:tc>
          <w:tcPr>
            <w:tcW w:w="3603" w:type="dxa"/>
            <w:noWrap/>
            <w:vAlign w:val="bottom"/>
          </w:tcPr>
          <w:p w:rsidR="00805674" w:rsidRPr="00CE3BF7" w:rsidRDefault="00805674" w:rsidP="008E3632">
            <w:r w:rsidRPr="00CE3BF7">
              <w:rPr>
                <w:lang w:val="en-US"/>
              </w:rPr>
              <w:t>ДДММГГГГ</w:t>
            </w:r>
          </w:p>
        </w:tc>
      </w:tr>
      <w:tr w:rsidR="00805674" w:rsidRPr="00CE3BF7" w:rsidTr="00BA1309">
        <w:trPr>
          <w:trHeight w:val="255"/>
        </w:trPr>
        <w:tc>
          <w:tcPr>
            <w:tcW w:w="3253" w:type="dxa"/>
            <w:noWrap/>
          </w:tcPr>
          <w:p w:rsidR="00805674" w:rsidRPr="00CE3BF7" w:rsidRDefault="00805674" w:rsidP="008E3632">
            <w:r w:rsidRPr="00CE3BF7">
              <w:t>Код организации, передающей информацию</w:t>
            </w:r>
          </w:p>
        </w:tc>
        <w:tc>
          <w:tcPr>
            <w:tcW w:w="3067" w:type="dxa"/>
            <w:noWrap/>
          </w:tcPr>
          <w:p w:rsidR="00805674" w:rsidRPr="00CE3BF7" w:rsidRDefault="00805674" w:rsidP="008E3632">
            <w:r w:rsidRPr="00CE3BF7">
              <w:t>NUMERIC(</w:t>
            </w:r>
            <w:r w:rsidRPr="00CE3BF7">
              <w:rPr>
                <w:lang w:val="en-US"/>
              </w:rPr>
              <w:t>3</w:t>
            </w:r>
            <w:r w:rsidRPr="00CE3BF7">
              <w:t>)</w:t>
            </w:r>
          </w:p>
        </w:tc>
        <w:tc>
          <w:tcPr>
            <w:tcW w:w="3603" w:type="dxa"/>
            <w:noWrap/>
          </w:tcPr>
          <w:p w:rsidR="00805674" w:rsidRPr="00CE3BF7" w:rsidRDefault="00805674" w:rsidP="008E3632">
            <w:r w:rsidRPr="00CE3BF7">
              <w:t>Код организации</w:t>
            </w:r>
          </w:p>
        </w:tc>
      </w:tr>
      <w:tr w:rsidR="00805674" w:rsidRPr="00CE3BF7" w:rsidTr="00BA1309">
        <w:trPr>
          <w:trHeight w:val="255"/>
        </w:trPr>
        <w:tc>
          <w:tcPr>
            <w:tcW w:w="3253" w:type="dxa"/>
            <w:noWrap/>
          </w:tcPr>
          <w:p w:rsidR="00805674" w:rsidRPr="00CE3BF7" w:rsidRDefault="00805674" w:rsidP="008E3632">
            <w:r w:rsidRPr="00CE3BF7">
              <w:t>Комментарий</w:t>
            </w:r>
          </w:p>
        </w:tc>
        <w:tc>
          <w:tcPr>
            <w:tcW w:w="3067" w:type="dxa"/>
            <w:noWrap/>
          </w:tcPr>
          <w:p w:rsidR="00805674" w:rsidRPr="00CE3BF7" w:rsidRDefault="00805674" w:rsidP="008E3632">
            <w:r w:rsidRPr="00CE3BF7">
              <w:rPr>
                <w:lang w:val="en-US"/>
              </w:rPr>
              <w:t>VARCHAR</w:t>
            </w:r>
            <w:r w:rsidRPr="00CE3BF7">
              <w:t>(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3603" w:type="dxa"/>
            <w:noWrap/>
          </w:tcPr>
          <w:p w:rsidR="00805674" w:rsidRPr="00CE3BF7" w:rsidRDefault="00805674" w:rsidP="008E3632">
            <w:r w:rsidRPr="00CE3BF7">
              <w:t>Дополнительная информация</w:t>
            </w:r>
          </w:p>
        </w:tc>
      </w:tr>
    </w:tbl>
    <w:p w:rsidR="00805674" w:rsidRPr="00CE3BF7" w:rsidRDefault="00805674" w:rsidP="00805674">
      <w:pPr>
        <w:spacing w:line="360" w:lineRule="auto"/>
        <w:ind w:firstLine="1080"/>
        <w:jc w:val="right"/>
      </w:pPr>
    </w:p>
    <w:p w:rsidR="00805674" w:rsidRPr="00CE3BF7" w:rsidRDefault="00805674" w:rsidP="00805674">
      <w:pPr>
        <w:spacing w:line="360" w:lineRule="auto"/>
        <w:ind w:firstLine="1080"/>
        <w:jc w:val="right"/>
      </w:pPr>
      <w:r w:rsidRPr="00CE3BF7">
        <w:t>Таблица 2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22"/>
        <w:gridCol w:w="3068"/>
        <w:gridCol w:w="1701"/>
        <w:gridCol w:w="4427"/>
      </w:tblGrid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jc w:val="center"/>
              <w:rPr>
                <w:b/>
              </w:rPr>
            </w:pPr>
            <w:r>
              <w:rPr>
                <w:b/>
              </w:rPr>
              <w:t>№ поля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Наименование поля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Тип данных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pPr>
              <w:jc w:val="center"/>
              <w:rPr>
                <w:b/>
              </w:rPr>
            </w:pPr>
            <w:r w:rsidRPr="00CE3BF7">
              <w:rPr>
                <w:b/>
              </w:rPr>
              <w:t>Примечание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bookmarkStart w:id="1" w:name="_Ref506997250"/>
            <w:r w:rsidRPr="00CE3BF7">
              <w:t>1</w:t>
            </w:r>
          </w:p>
        </w:tc>
        <w:bookmarkEnd w:id="1"/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Код организации, передающей информацию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3</w:t>
            </w:r>
            <w:r w:rsidRPr="00CE3BF7">
              <w:t>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Код организации</w:t>
            </w:r>
          </w:p>
          <w:p w:rsidR="00805674" w:rsidRPr="00CE3BF7" w:rsidRDefault="00805674" w:rsidP="008E3632">
            <w:r w:rsidRPr="00CE3BF7">
              <w:t>(поле обязательно к заполнению)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2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Идентификатор структурного подразделения ТСО, обслуживающей ПУ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3</w:t>
            </w:r>
            <w:r w:rsidRPr="00CE3BF7">
              <w:t>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Код структурного подразделения ТСО, обслуживающей ПУ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3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Идентификатор точки подключения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(2</w:t>
            </w:r>
            <w:r w:rsidRPr="00CE3BF7">
              <w:rPr>
                <w:lang w:val="en-US"/>
              </w:rPr>
              <w:t>4</w:t>
            </w:r>
            <w:r w:rsidRPr="00CE3BF7">
              <w:t>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 xml:space="preserve">Номер  точки подключения </w:t>
            </w:r>
          </w:p>
          <w:p w:rsidR="00805674" w:rsidRPr="00CE3BF7" w:rsidRDefault="00805674" w:rsidP="008E3632">
            <w:r w:rsidRPr="00CE3BF7">
              <w:t>(места потребления)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4</w:t>
            </w:r>
          </w:p>
          <w:p w:rsidR="00805674" w:rsidRPr="00CE3BF7" w:rsidRDefault="00805674" w:rsidP="008E3632">
            <w:pPr>
              <w:ind w:left="34" w:firstLine="1"/>
              <w:jc w:val="center"/>
            </w:pP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Идентификатор прибора учёта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  <w:rPr>
                <w:lang w:val="en-US"/>
              </w:rPr>
            </w:pPr>
            <w:r w:rsidRPr="00CE3BF7">
              <w:rPr>
                <w:lang w:val="en-US"/>
              </w:rPr>
              <w:t>VARCHAR</w:t>
            </w:r>
            <w:r w:rsidRPr="00CE3BF7">
              <w:t>(24)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 xml:space="preserve">Уникальный номер прибора учёта </w:t>
            </w:r>
          </w:p>
          <w:p w:rsidR="00805674" w:rsidRPr="00CE3BF7" w:rsidRDefault="00805674" w:rsidP="008E3632">
            <w:r w:rsidRPr="00CE3BF7">
              <w:t>(поле обязательно к заполнению)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5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Адресные данные места установки ПУ (Район)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Наименование района административного района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</w:p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6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Адресные данные места установки ПУ (Населённый пункт)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Наименование населённого пункта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7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Адресные данные места установки ПУ (район города, улица, дом, квартира)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(1</w:t>
            </w:r>
            <w:r w:rsidRPr="00CE3BF7">
              <w:rPr>
                <w:lang w:val="en-US"/>
              </w:rPr>
              <w:t>50</w:t>
            </w:r>
            <w:r w:rsidRPr="00CE3BF7">
              <w:t>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Адресные данные места установки ПУ:</w:t>
            </w:r>
          </w:p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– наименование  района города;</w:t>
            </w:r>
          </w:p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– наименование улицы;</w:t>
            </w:r>
          </w:p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– номер дома;</w:t>
            </w:r>
          </w:p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– номер корпуса дома;</w:t>
            </w:r>
          </w:p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– номер квартиры.</w:t>
            </w:r>
          </w:p>
          <w:p w:rsidR="00805674" w:rsidRPr="00CE3BF7" w:rsidRDefault="00805674" w:rsidP="008E3632">
            <w:pPr>
              <w:tabs>
                <w:tab w:val="left" w:pos="2007"/>
              </w:tabs>
            </w:pPr>
            <w:r w:rsidRPr="00CE3BF7">
              <w:t>Разделитель в наименовании – запятая.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8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Заводской серийный номер ПУ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rPr>
                <w:lang w:val="en-US"/>
              </w:rPr>
              <w:t>VARCHAR</w:t>
            </w:r>
            <w:r w:rsidRPr="00CE3BF7">
              <w:t>(24)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Заводской серийный номер ПУ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9</w:t>
            </w:r>
          </w:p>
          <w:p w:rsidR="00805674" w:rsidRPr="00CE3BF7" w:rsidRDefault="00805674" w:rsidP="008E3632">
            <w:pPr>
              <w:ind w:left="34" w:firstLine="1"/>
              <w:jc w:val="center"/>
            </w:pP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Признак снятия показаний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t>NUMERIC(2)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Код признака снятия показания по справочнику Таблица 3</w:t>
            </w:r>
          </w:p>
          <w:p w:rsidR="00805674" w:rsidRPr="00CE3BF7" w:rsidRDefault="00805674" w:rsidP="008E3632">
            <w:r w:rsidRPr="00CE3BF7">
              <w:t>(поле обязательно к заполнению)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10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Дата снятия КП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  <w:rPr>
                <w:lang w:val="en-US"/>
              </w:rPr>
            </w:pPr>
            <w:r w:rsidRPr="00CE3BF7">
              <w:t>DATA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ДДММГГГГ</w:t>
            </w:r>
          </w:p>
          <w:p w:rsidR="00805674" w:rsidRPr="00CE3BF7" w:rsidRDefault="00805674" w:rsidP="008E3632">
            <w:r w:rsidRPr="00CE3BF7">
              <w:t>(поле обязательно к заполнению)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11</w:t>
            </w: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Время снятия КП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  <w:rPr>
                <w:lang w:val="en-US"/>
              </w:rPr>
            </w:pPr>
            <w:r w:rsidRPr="00CE3BF7">
              <w:t>TIME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 w:rsidRPr="00CE3BF7">
              <w:t>ЧЧММСС</w:t>
            </w:r>
          </w:p>
          <w:p w:rsidR="00805674" w:rsidRPr="00CE3BF7" w:rsidRDefault="00805674" w:rsidP="008E3632">
            <w:r w:rsidRPr="00CE3BF7">
              <w:t>(поле обязательно к заполнению)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12</w:t>
            </w:r>
          </w:p>
          <w:p w:rsidR="00805674" w:rsidRPr="00CE3BF7" w:rsidRDefault="00805674" w:rsidP="008E3632">
            <w:pPr>
              <w:ind w:left="34" w:firstLine="1"/>
              <w:jc w:val="center"/>
            </w:pPr>
          </w:p>
        </w:tc>
        <w:tc>
          <w:tcPr>
            <w:tcW w:w="3068" w:type="dxa"/>
            <w:noWrap/>
            <w:vAlign w:val="center"/>
          </w:tcPr>
          <w:p w:rsidR="00805674" w:rsidRPr="00CE3BF7" w:rsidRDefault="00805674" w:rsidP="008E3632">
            <w:r w:rsidRPr="00CE3BF7">
              <w:t>КП по первой зоне</w:t>
            </w:r>
          </w:p>
        </w:tc>
        <w:tc>
          <w:tcPr>
            <w:tcW w:w="1701" w:type="dxa"/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1</w:t>
            </w:r>
            <w:r w:rsidRPr="00CE3BF7">
              <w:t>2)</w:t>
            </w:r>
          </w:p>
        </w:tc>
        <w:tc>
          <w:tcPr>
            <w:tcW w:w="4427" w:type="dxa"/>
            <w:noWrap/>
            <w:vAlign w:val="center"/>
          </w:tcPr>
          <w:p w:rsidR="00805674" w:rsidRPr="00CE3BF7" w:rsidRDefault="00805674" w:rsidP="008E3632">
            <w:r>
              <w:t xml:space="preserve">Показания по круглосуточной зоне или по зоне суток «День» или «Полупик» (для трёхзонного ПУ), </w:t>
            </w:r>
            <w:r w:rsidRPr="00CE3BF7">
              <w:t>до 9 первых символов – целая часть, остальные 3 – обязательная дробная без разделителя</w:t>
            </w:r>
          </w:p>
          <w:p w:rsidR="00805674" w:rsidRPr="00CE3BF7" w:rsidRDefault="00805674" w:rsidP="008E3632">
            <w:r w:rsidRPr="00CE3BF7">
              <w:t>(поле обязательно к заполнению)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13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r w:rsidRPr="00CE3BF7">
              <w:t>КП по второй зоне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1</w:t>
            </w:r>
            <w:r w:rsidRPr="00CE3BF7">
              <w:t>2)</w:t>
            </w:r>
          </w:p>
        </w:tc>
        <w:tc>
          <w:tcPr>
            <w:tcW w:w="4427" w:type="dxa"/>
            <w:tcBorders>
              <w:bottom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r>
              <w:t xml:space="preserve">Показания по зоне суток «Ночь», </w:t>
            </w:r>
            <w:r w:rsidRPr="00CE3BF7">
              <w:t>до 9 первых символов – целая часть, остальные 3 – обязательная дробная без разделителя</w:t>
            </w:r>
          </w:p>
          <w:p w:rsidR="00805674" w:rsidRPr="00CE3BF7" w:rsidRDefault="00805674" w:rsidP="008E3632">
            <w:r w:rsidRPr="00CE3BF7">
              <w:t>(если второй зоны у ПУ нет – поле не заполняется)</w:t>
            </w:r>
          </w:p>
        </w:tc>
      </w:tr>
      <w:tr w:rsidR="00805674" w:rsidRPr="00CE3BF7" w:rsidTr="00BA1309">
        <w:trPr>
          <w:trHeight w:val="255"/>
        </w:trPr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:rsidR="00805674" w:rsidRPr="00CE3BF7" w:rsidRDefault="00805674" w:rsidP="008E3632">
            <w:pPr>
              <w:ind w:left="34" w:firstLine="1"/>
              <w:jc w:val="center"/>
            </w:pPr>
            <w:r w:rsidRPr="00CE3BF7">
              <w:t>14</w:t>
            </w:r>
          </w:p>
        </w:tc>
        <w:tc>
          <w:tcPr>
            <w:tcW w:w="3068" w:type="dxa"/>
            <w:tcBorders>
              <w:bottom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r w:rsidRPr="00CE3BF7">
              <w:t>КП по третьей зоне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pPr>
              <w:jc w:val="center"/>
            </w:pPr>
            <w:r w:rsidRPr="00CE3BF7">
              <w:t>NUMERIC(</w:t>
            </w:r>
            <w:r w:rsidRPr="00CE3BF7">
              <w:rPr>
                <w:lang w:val="en-US"/>
              </w:rPr>
              <w:t>1</w:t>
            </w:r>
            <w:r w:rsidRPr="00CE3BF7">
              <w:t>2)</w:t>
            </w:r>
          </w:p>
        </w:tc>
        <w:tc>
          <w:tcPr>
            <w:tcW w:w="4427" w:type="dxa"/>
            <w:tcBorders>
              <w:bottom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r>
              <w:t xml:space="preserve">Показания по зоне суток «Пик» (для трёхзонного ПУ), </w:t>
            </w:r>
            <w:r w:rsidRPr="00CE3BF7">
              <w:t>до 9 первых символов – целая часть, остальные 3 – обязательная дробная без разделителя</w:t>
            </w:r>
          </w:p>
          <w:p w:rsidR="00805674" w:rsidRPr="00CE3BF7" w:rsidRDefault="00805674" w:rsidP="008E3632">
            <w:r w:rsidRPr="00CE3BF7">
              <w:t>( если третьей зоны у ПУ нет – поле не заполняется )</w:t>
            </w:r>
          </w:p>
        </w:tc>
      </w:tr>
    </w:tbl>
    <w:p w:rsidR="00805674" w:rsidRPr="00CE3BF7" w:rsidRDefault="00805674" w:rsidP="00805674">
      <w:pPr>
        <w:pStyle w:val="2"/>
        <w:keepNext w:val="0"/>
        <w:keepLines/>
        <w:widowControl/>
        <w:numPr>
          <w:ilvl w:val="0"/>
          <w:numId w:val="4"/>
        </w:numPr>
        <w:pBdr>
          <w:top w:val="single" w:sz="30" w:space="0" w:color="auto"/>
        </w:pBdr>
        <w:spacing w:before="240" w:after="240" w:line="276" w:lineRule="auto"/>
        <w:ind w:left="425" w:hanging="357"/>
      </w:pPr>
      <w:r w:rsidRPr="00CE3BF7">
        <w:t>Перечень признаков снятия показания по справочнику:</w:t>
      </w:r>
    </w:p>
    <w:p w:rsidR="00805674" w:rsidRPr="00CE3BF7" w:rsidRDefault="00805674" w:rsidP="00805674">
      <w:pPr>
        <w:spacing w:line="276" w:lineRule="auto"/>
        <w:ind w:firstLine="567"/>
        <w:jc w:val="both"/>
      </w:pPr>
      <w:r w:rsidRPr="00CE3BF7">
        <w:t xml:space="preserve">Перечень используемых кодов признаков снятия показаний в файле реестра контрольных показаний приборов учета абонентов приведен в </w:t>
      </w:r>
      <w:r w:rsidRPr="00CE3BF7">
        <w:fldChar w:fldCharType="begin"/>
      </w:r>
      <w:r w:rsidRPr="00CE3BF7">
        <w:instrText xml:space="preserve"> REF _Ref506998423 \h </w:instrText>
      </w:r>
      <w:r>
        <w:instrText xml:space="preserve"> \* MERGEFORMAT </w:instrText>
      </w:r>
      <w:r w:rsidRPr="00CE3BF7">
        <w:fldChar w:fldCharType="separate"/>
      </w:r>
      <w:r w:rsidRPr="00CE3BF7">
        <w:t>Таблице 3</w:t>
      </w:r>
      <w:r w:rsidRPr="00CE3BF7">
        <w:fldChar w:fldCharType="end"/>
      </w:r>
      <w:r w:rsidRPr="00CE3BF7">
        <w:t>:</w:t>
      </w:r>
    </w:p>
    <w:p w:rsidR="00805674" w:rsidRPr="00CE3BF7" w:rsidRDefault="00805674" w:rsidP="00805674">
      <w:pPr>
        <w:pStyle w:val="3"/>
        <w:jc w:val="right"/>
        <w:rPr>
          <w:rFonts w:ascii="Times New Roman" w:hAnsi="Times New Roman" w:cs="Times New Roman"/>
          <w:color w:val="auto"/>
        </w:rPr>
      </w:pPr>
      <w:bookmarkStart w:id="2" w:name="_Ref506998423"/>
      <w:r w:rsidRPr="00CE3BF7">
        <w:rPr>
          <w:rFonts w:ascii="Times New Roman" w:hAnsi="Times New Roman" w:cs="Times New Roman"/>
          <w:color w:val="auto"/>
        </w:rPr>
        <w:t>Таблица 3</w:t>
      </w:r>
      <w:bookmarkEnd w:id="2"/>
    </w:p>
    <w:tbl>
      <w:tblPr>
        <w:tblW w:w="9923" w:type="dxa"/>
        <w:tblInd w:w="-5" w:type="dxa"/>
        <w:tblLook w:val="0000" w:firstRow="0" w:lastRow="0" w:firstColumn="0" w:lastColumn="0" w:noHBand="0" w:noVBand="0"/>
      </w:tblPr>
      <w:tblGrid>
        <w:gridCol w:w="2140"/>
        <w:gridCol w:w="7783"/>
      </w:tblGrid>
      <w:tr w:rsidR="00805674" w:rsidRPr="00CE3BF7" w:rsidTr="00BA1309">
        <w:trPr>
          <w:cantSplit/>
          <w:trHeight w:val="525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05674" w:rsidRPr="00CE3BF7" w:rsidRDefault="00805674" w:rsidP="008E3632">
            <w:pPr>
              <w:keepNext/>
              <w:jc w:val="center"/>
              <w:rPr>
                <w:b/>
                <w:bCs/>
              </w:rPr>
            </w:pPr>
            <w:r w:rsidRPr="00CE3BF7">
              <w:rPr>
                <w:b/>
                <w:bCs/>
              </w:rPr>
              <w:t>Код признака</w:t>
            </w:r>
          </w:p>
        </w:tc>
        <w:tc>
          <w:tcPr>
            <w:tcW w:w="7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5674" w:rsidRPr="00CE3BF7" w:rsidRDefault="00805674" w:rsidP="008E3632">
            <w:pPr>
              <w:keepNext/>
              <w:jc w:val="center"/>
              <w:rPr>
                <w:b/>
                <w:bCs/>
              </w:rPr>
            </w:pPr>
            <w:r w:rsidRPr="00CE3BF7">
              <w:rPr>
                <w:b/>
                <w:bCs/>
              </w:rPr>
              <w:t>Наименование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0</w:t>
            </w:r>
          </w:p>
        </w:tc>
        <w:tc>
          <w:tcPr>
            <w:tcW w:w="7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Успешное снятие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1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Счетчик отсутствует (похищен)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2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Счетчик неисправен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3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Прочие неисправности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4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Отсутствие связи со счетчиком в АИИС КУЭ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5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Признак замены счетчика</w:t>
            </w:r>
          </w:p>
        </w:tc>
      </w:tr>
      <w:tr w:rsidR="00805674" w:rsidRPr="00CE3BF7" w:rsidTr="00BA1309">
        <w:trPr>
          <w:cantSplit/>
          <w:trHeight w:val="300"/>
        </w:trPr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674" w:rsidRPr="00CE3BF7" w:rsidRDefault="00805674" w:rsidP="008E3632">
            <w:pPr>
              <w:keepNext/>
              <w:jc w:val="center"/>
            </w:pPr>
            <w:r w:rsidRPr="00CE3BF7">
              <w:t>6</w:t>
            </w:r>
          </w:p>
        </w:tc>
        <w:tc>
          <w:tcPr>
            <w:tcW w:w="7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5674" w:rsidRPr="00CE3BF7" w:rsidRDefault="00805674" w:rsidP="008E3632">
            <w:pPr>
              <w:keepNext/>
            </w:pPr>
            <w:r w:rsidRPr="00CE3BF7">
              <w:t>Нет акта допуска ПУ в эксплуатацию</w:t>
            </w:r>
          </w:p>
        </w:tc>
      </w:tr>
    </w:tbl>
    <w:p w:rsidR="00805674" w:rsidRPr="00CE3BF7" w:rsidRDefault="00805674" w:rsidP="00805674">
      <w:pPr>
        <w:pStyle w:val="2"/>
        <w:widowControl/>
        <w:numPr>
          <w:ilvl w:val="0"/>
          <w:numId w:val="4"/>
        </w:numPr>
        <w:pBdr>
          <w:top w:val="single" w:sz="30" w:space="4" w:color="auto"/>
        </w:pBdr>
        <w:spacing w:before="240" w:after="240" w:line="276" w:lineRule="auto"/>
        <w:ind w:left="426" w:hanging="426"/>
      </w:pPr>
      <w:r w:rsidRPr="00CE3BF7">
        <w:t>Формат наименования файлов реестра контрольных показаний</w:t>
      </w:r>
    </w:p>
    <w:p w:rsidR="00805674" w:rsidRPr="00CE3BF7" w:rsidRDefault="00805674" w:rsidP="00805674">
      <w:pPr>
        <w:spacing w:line="276" w:lineRule="auto"/>
        <w:ind w:firstLine="567"/>
        <w:jc w:val="both"/>
      </w:pPr>
      <w:r w:rsidRPr="00CE3BF7">
        <w:t>Файлы с информацией именовать по следующему шаблону:</w:t>
      </w:r>
    </w:p>
    <w:p w:rsidR="00BE159D" w:rsidRDefault="00805674" w:rsidP="00805674">
      <w:pPr>
        <w:spacing w:line="276" w:lineRule="auto"/>
        <w:ind w:left="1440"/>
      </w:pPr>
      <w:r w:rsidRPr="00CE3BF7">
        <w:t>ХХХ_</w:t>
      </w:r>
      <w:r w:rsidRPr="00CE3BF7">
        <w:rPr>
          <w:lang w:val="en-US"/>
        </w:rPr>
        <w:t>YYY</w:t>
      </w:r>
      <w:r w:rsidRPr="00CE3BF7">
        <w:t>_ГГГГММДД_ЧЧММСС.</w:t>
      </w:r>
      <w:r w:rsidR="001331BC">
        <w:rPr>
          <w:lang w:val="en-US"/>
        </w:rPr>
        <w:t>xlsx</w:t>
      </w:r>
      <w:r w:rsidRPr="00CE3BF7">
        <w:t xml:space="preserve"> </w:t>
      </w:r>
    </w:p>
    <w:p w:rsidR="00805674" w:rsidRPr="00CE3BF7" w:rsidRDefault="00805674" w:rsidP="00805674">
      <w:pPr>
        <w:spacing w:line="276" w:lineRule="auto"/>
        <w:ind w:left="1440"/>
      </w:pPr>
      <w:r w:rsidRPr="00CE3BF7">
        <w:t>где: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</w:pPr>
      <w:r w:rsidRPr="00CE3BF7">
        <w:t>ХХХ – код организации, передающей информацию;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</w:pPr>
      <w:r w:rsidRPr="00CE3BF7">
        <w:rPr>
          <w:lang w:val="en-US"/>
        </w:rPr>
        <w:t>YYY</w:t>
      </w:r>
      <w:r w:rsidRPr="00CE3BF7">
        <w:t xml:space="preserve"> – код структурного подразделения организации, передающей информацию;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</w:pPr>
      <w:r w:rsidRPr="00CE3BF7">
        <w:t>ГГГГММДД – дата формирования файла;</w:t>
      </w:r>
    </w:p>
    <w:p w:rsidR="00805674" w:rsidRPr="00CE3BF7" w:rsidRDefault="00805674" w:rsidP="00805674">
      <w:pPr>
        <w:numPr>
          <w:ilvl w:val="0"/>
          <w:numId w:val="3"/>
        </w:numPr>
        <w:spacing w:line="276" w:lineRule="auto"/>
      </w:pPr>
      <w:r w:rsidRPr="00CE3BF7">
        <w:t>ЧЧММСС – время формирования файла.</w:t>
      </w:r>
    </w:p>
    <w:p w:rsidR="00996125" w:rsidRDefault="00996125"/>
    <w:sectPr w:rsidR="00996125" w:rsidSect="00BA1309">
      <w:footerReference w:type="default" r:id="rId7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3C68" w:rsidRDefault="00993C68" w:rsidP="00BA1309">
      <w:r>
        <w:separator/>
      </w:r>
    </w:p>
  </w:endnote>
  <w:endnote w:type="continuationSeparator" w:id="0">
    <w:p w:rsidR="00993C68" w:rsidRDefault="00993C68" w:rsidP="00BA1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688994880"/>
      <w:docPartObj>
        <w:docPartGallery w:val="Page Numbers (Bottom of Page)"/>
        <w:docPartUnique/>
      </w:docPartObj>
    </w:sdtPr>
    <w:sdtEndPr/>
    <w:sdtContent>
      <w:p w:rsidR="00BA1309" w:rsidRPr="00BA1309" w:rsidRDefault="00BA1309">
        <w:pPr>
          <w:pStyle w:val="a7"/>
          <w:jc w:val="right"/>
          <w:rPr>
            <w:sz w:val="22"/>
            <w:szCs w:val="22"/>
          </w:rPr>
        </w:pPr>
        <w:r w:rsidRPr="00BA1309">
          <w:rPr>
            <w:sz w:val="22"/>
            <w:szCs w:val="22"/>
          </w:rPr>
          <w:fldChar w:fldCharType="begin"/>
        </w:r>
        <w:r w:rsidRPr="00BA1309">
          <w:rPr>
            <w:sz w:val="22"/>
            <w:szCs w:val="22"/>
          </w:rPr>
          <w:instrText>PAGE   \* MERGEFORMAT</w:instrText>
        </w:r>
        <w:r w:rsidRPr="00BA1309">
          <w:rPr>
            <w:sz w:val="22"/>
            <w:szCs w:val="22"/>
          </w:rPr>
          <w:fldChar w:fldCharType="separate"/>
        </w:r>
        <w:r w:rsidR="00BF4818">
          <w:rPr>
            <w:noProof/>
            <w:sz w:val="22"/>
            <w:szCs w:val="22"/>
          </w:rPr>
          <w:t>1</w:t>
        </w:r>
        <w:r w:rsidRPr="00BA1309">
          <w:rPr>
            <w:sz w:val="22"/>
            <w:szCs w:val="22"/>
          </w:rPr>
          <w:fldChar w:fldCharType="end"/>
        </w:r>
      </w:p>
    </w:sdtContent>
  </w:sdt>
  <w:p w:rsidR="00BA1309" w:rsidRPr="00BA1309" w:rsidRDefault="00BA1309">
    <w:pPr>
      <w:pStyle w:val="a7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3C68" w:rsidRDefault="00993C68" w:rsidP="00BA1309">
      <w:r>
        <w:separator/>
      </w:r>
    </w:p>
  </w:footnote>
  <w:footnote w:type="continuationSeparator" w:id="0">
    <w:p w:rsidR="00993C68" w:rsidRDefault="00993C68" w:rsidP="00BA13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9D399D"/>
    <w:multiLevelType w:val="multilevel"/>
    <w:tmpl w:val="46626C66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2"/>
      <w:lvlText w:val="2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3.%2.%3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077" w:hanging="107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1021" w:hanging="102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6027D57"/>
    <w:multiLevelType w:val="hybridMultilevel"/>
    <w:tmpl w:val="6B38E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80B34"/>
    <w:multiLevelType w:val="hybridMultilevel"/>
    <w:tmpl w:val="FAB6BC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D2609C5"/>
    <w:multiLevelType w:val="hybridMultilevel"/>
    <w:tmpl w:val="DD20A3B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418"/>
    <w:rsid w:val="001331BC"/>
    <w:rsid w:val="00204CC3"/>
    <w:rsid w:val="00206418"/>
    <w:rsid w:val="002C6D60"/>
    <w:rsid w:val="00423297"/>
    <w:rsid w:val="00527940"/>
    <w:rsid w:val="00695811"/>
    <w:rsid w:val="00805674"/>
    <w:rsid w:val="00993C68"/>
    <w:rsid w:val="00996125"/>
    <w:rsid w:val="00A26131"/>
    <w:rsid w:val="00AC4D2A"/>
    <w:rsid w:val="00AC70B5"/>
    <w:rsid w:val="00BA1309"/>
    <w:rsid w:val="00BE159D"/>
    <w:rsid w:val="00BF4818"/>
    <w:rsid w:val="00E17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0F193D-2474-4520-B185-1DE63E66D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6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2Заголовок,heading 2,Heading 2 Hidden"/>
    <w:basedOn w:val="a"/>
    <w:next w:val="a"/>
    <w:link w:val="20"/>
    <w:qFormat/>
    <w:rsid w:val="00805674"/>
    <w:pPr>
      <w:keepNext/>
      <w:widowControl w:val="0"/>
      <w:numPr>
        <w:ilvl w:val="1"/>
        <w:numId w:val="1"/>
      </w:numPr>
      <w:spacing w:before="120" w:after="120" w:line="240" w:lineRule="atLeast"/>
      <w:outlineLvl w:val="1"/>
    </w:pPr>
    <w:rPr>
      <w:b/>
      <w:spacing w:val="2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0567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5674"/>
    <w:pPr>
      <w:spacing w:before="100" w:beforeAutospacing="1" w:after="100" w:afterAutospacing="1"/>
    </w:pPr>
  </w:style>
  <w:style w:type="paragraph" w:customStyle="1" w:styleId="a4">
    <w:basedOn w:val="a"/>
    <w:next w:val="a"/>
    <w:qFormat/>
    <w:rsid w:val="00805674"/>
    <w:pPr>
      <w:widowControl w:val="0"/>
      <w:spacing w:after="120"/>
      <w:jc w:val="center"/>
    </w:pPr>
    <w:rPr>
      <w:rFonts w:ascii="Arial" w:hAnsi="Arial" w:cs="Arial"/>
      <w:b/>
      <w:bCs/>
      <w:sz w:val="36"/>
      <w:szCs w:val="36"/>
      <w:lang w:val="en-US"/>
    </w:rPr>
  </w:style>
  <w:style w:type="character" w:customStyle="1" w:styleId="20">
    <w:name w:val="Заголовок 2 Знак"/>
    <w:aliases w:val="2Заголовок Знак,heading 2 Знак,Heading 2 Hidden Знак"/>
    <w:basedOn w:val="a0"/>
    <w:link w:val="2"/>
    <w:rsid w:val="00805674"/>
    <w:rPr>
      <w:rFonts w:ascii="Times New Roman" w:eastAsia="Times New Roman" w:hAnsi="Times New Roman" w:cs="Times New Roman"/>
      <w:b/>
      <w:spacing w:val="2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05674"/>
    <w:rPr>
      <w:rFonts w:asciiTheme="majorHAnsi" w:eastAsiaTheme="majorEastAsia" w:hAnsiTheme="majorHAnsi" w:cstheme="majorBidi"/>
      <w:b/>
      <w:bCs/>
      <w:color w:val="5B9BD5" w:themeColor="accent1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A13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A13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A13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A13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5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Лагутина Екатерина Владимировна</dc:creator>
  <cp:keywords/>
  <dc:description/>
  <cp:lastModifiedBy>Балин Роман Сергеевич</cp:lastModifiedBy>
  <cp:revision>1</cp:revision>
  <dcterms:created xsi:type="dcterms:W3CDTF">2025-11-18T09:22:00Z</dcterms:created>
  <dcterms:modified xsi:type="dcterms:W3CDTF">2025-11-18T09:22:00Z</dcterms:modified>
</cp:coreProperties>
</file>